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1" w:rsidRDefault="00B35080">
      <w:pPr>
        <w:pStyle w:val="1"/>
        <w:shd w:val="clear" w:color="auto" w:fill="auto"/>
        <w:spacing w:after="334"/>
        <w:ind w:left="260"/>
      </w:pPr>
      <w:r>
        <w:t xml:space="preserve">ПРОТОКОЛ № 1 </w:t>
      </w:r>
    </w:p>
    <w:p w:rsidR="009A052A" w:rsidRDefault="00B35080">
      <w:pPr>
        <w:pStyle w:val="1"/>
        <w:shd w:val="clear" w:color="auto" w:fill="auto"/>
        <w:spacing w:after="334"/>
        <w:ind w:left="260"/>
      </w:pPr>
      <w:r>
        <w:t>заседания антитеррористической комиссии МО «Аларский район»</w:t>
      </w:r>
    </w:p>
    <w:p w:rsidR="009A052A" w:rsidRDefault="00B35080">
      <w:pPr>
        <w:pStyle w:val="1"/>
        <w:shd w:val="clear" w:color="auto" w:fill="auto"/>
        <w:spacing w:after="340" w:line="270" w:lineRule="exact"/>
        <w:ind w:left="120"/>
        <w:jc w:val="left"/>
      </w:pPr>
      <w:r>
        <w:t>30 марта 2021 года</w:t>
      </w:r>
    </w:p>
    <w:p w:rsidR="009A052A" w:rsidRDefault="00B35080">
      <w:pPr>
        <w:pStyle w:val="1"/>
        <w:shd w:val="clear" w:color="auto" w:fill="auto"/>
        <w:spacing w:after="0" w:line="360" w:lineRule="exact"/>
        <w:ind w:left="120" w:right="120" w:firstLine="720"/>
        <w:jc w:val="both"/>
      </w:pPr>
      <w:r>
        <w:t>Председательствовал: Р.В. Дульбеев - председатель антитеррористической комиссии МО «Аларский район» - мэр Аларского района.</w:t>
      </w:r>
    </w:p>
    <w:p w:rsidR="009A052A" w:rsidRDefault="00B35080">
      <w:pPr>
        <w:pStyle w:val="1"/>
        <w:shd w:val="clear" w:color="auto" w:fill="auto"/>
        <w:spacing w:after="0" w:line="360" w:lineRule="exact"/>
        <w:ind w:left="120" w:firstLine="720"/>
        <w:jc w:val="both"/>
      </w:pPr>
      <w:r>
        <w:t>Присутствовали: всего 1о человек: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360" w:lineRule="exact"/>
        <w:ind w:left="120" w:right="120" w:firstLine="720"/>
        <w:jc w:val="both"/>
      </w:pPr>
      <w:proofErr w:type="spellStart"/>
      <w:r>
        <w:t>Урбагаева</w:t>
      </w:r>
      <w:proofErr w:type="spellEnd"/>
      <w:r>
        <w:t xml:space="preserve"> Александра Викторовна - первый заместитель мэра района;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317" w:lineRule="exact"/>
        <w:ind w:left="120" w:right="120" w:firstLine="720"/>
        <w:jc w:val="both"/>
      </w:pPr>
      <w:proofErr w:type="spellStart"/>
      <w:r>
        <w:t>Гармаев</w:t>
      </w:r>
      <w:proofErr w:type="spellEnd"/>
      <w:r>
        <w:t xml:space="preserve"> Илья Аркадьевич - заместитель председателя комитета </w:t>
      </w:r>
      <w:proofErr w:type="gramStart"/>
      <w:r>
        <w:t>по</w:t>
      </w:r>
      <w:proofErr w:type="gramEnd"/>
      <w:r>
        <w:t xml:space="preserve"> ЖКХ, транспорту, связи, капитального строительства и архитектуре;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17" w:lineRule="exact"/>
        <w:ind w:left="120" w:firstLine="720"/>
        <w:jc w:val="both"/>
      </w:pPr>
      <w:r>
        <w:t xml:space="preserve">Мотоев Александр </w:t>
      </w:r>
      <w:proofErr w:type="spellStart"/>
      <w:r>
        <w:t>Вландинович</w:t>
      </w:r>
      <w:proofErr w:type="spellEnd"/>
      <w:r>
        <w:t xml:space="preserve"> - начальник отдела ГО и ЧС;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317" w:lineRule="exact"/>
        <w:ind w:left="120" w:right="120" w:firstLine="720"/>
        <w:jc w:val="both"/>
      </w:pPr>
      <w:r>
        <w:t>Старикова Надежда Константиновна - ИО председателя МКУ «Комитет по культуре»;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17" w:lineRule="exact"/>
        <w:ind w:left="460" w:right="120" w:firstLine="400"/>
        <w:jc w:val="left"/>
      </w:pPr>
      <w:r>
        <w:t>Зайцев Сергей Владимирович - заместитель главного врача ОГБУЗ Аларская РБ по делам ГО и ЧС;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17" w:lineRule="exact"/>
        <w:ind w:left="120" w:right="120" w:firstLine="720"/>
        <w:jc w:val="both"/>
      </w:pPr>
      <w:proofErr w:type="spellStart"/>
      <w:r>
        <w:t>Долматов</w:t>
      </w:r>
      <w:proofErr w:type="spellEnd"/>
      <w:r>
        <w:t xml:space="preserve"> Тимофей Николаевич - </w:t>
      </w:r>
      <w:proofErr w:type="spellStart"/>
      <w:r>
        <w:t>ВрИО</w:t>
      </w:r>
      <w:proofErr w:type="spellEnd"/>
      <w:r>
        <w:t xml:space="preserve"> заместителя начальника ОП №2 МО МВД России «Черемхо</w:t>
      </w:r>
      <w:r>
        <w:t>вский» (дислокация п. Кутулик);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17" w:lineRule="exact"/>
        <w:ind w:left="120" w:right="120" w:firstLine="720"/>
        <w:jc w:val="both"/>
      </w:pPr>
      <w:proofErr w:type="spellStart"/>
      <w:r>
        <w:t>Абдыев</w:t>
      </w:r>
      <w:proofErr w:type="spellEnd"/>
      <w:r>
        <w:t xml:space="preserve"> Николай Викторович - начальник 13 ПСЧ (по охране п. Кутулик) 5 ПСО ФПС ГУ МЧС России по Иркутской области;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317" w:lineRule="exact"/>
        <w:ind w:left="120" w:right="120" w:firstLine="720"/>
        <w:jc w:val="both"/>
      </w:pPr>
      <w:r>
        <w:t>Найденов Андрей Андреевич - заместитель начальника ОНД МЧС России «Черемховский»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17" w:lineRule="exact"/>
        <w:ind w:left="120" w:firstLine="720"/>
        <w:jc w:val="both"/>
      </w:pPr>
      <w:proofErr w:type="spellStart"/>
      <w:r>
        <w:t>Бардаев</w:t>
      </w:r>
      <w:proofErr w:type="spellEnd"/>
      <w:r>
        <w:t xml:space="preserve"> Вячеслав Алексеевич -</w:t>
      </w:r>
      <w:r>
        <w:t xml:space="preserve"> глава МО «Кутулик»;</w:t>
      </w:r>
    </w:p>
    <w:p w:rsidR="009A052A" w:rsidRDefault="00B35080">
      <w:pPr>
        <w:pStyle w:val="1"/>
        <w:numPr>
          <w:ilvl w:val="0"/>
          <w:numId w:val="1"/>
        </w:numPr>
        <w:shd w:val="clear" w:color="auto" w:fill="auto"/>
        <w:tabs>
          <w:tab w:val="left" w:pos="1344"/>
        </w:tabs>
        <w:spacing w:after="326" w:line="302" w:lineRule="exact"/>
        <w:ind w:left="120" w:right="120" w:firstLine="720"/>
        <w:jc w:val="both"/>
      </w:pPr>
      <w:r>
        <w:t>Иванов Петр Петрович - начальник отдела по спорту и делам молодежи;</w:t>
      </w:r>
    </w:p>
    <w:p w:rsidR="009A052A" w:rsidRDefault="00B35080">
      <w:pPr>
        <w:pStyle w:val="1"/>
        <w:shd w:val="clear" w:color="auto" w:fill="auto"/>
        <w:spacing w:after="211" w:line="270" w:lineRule="exact"/>
        <w:ind w:left="3300"/>
        <w:jc w:val="left"/>
      </w:pPr>
      <w:r>
        <w:t>I. На повестке заседания:</w:t>
      </w:r>
    </w:p>
    <w:p w:rsidR="009A052A" w:rsidRDefault="00B35080">
      <w:pPr>
        <w:pStyle w:val="1"/>
        <w:shd w:val="clear" w:color="auto" w:fill="auto"/>
        <w:spacing w:after="289" w:line="307" w:lineRule="exact"/>
        <w:ind w:left="120" w:right="120" w:firstLine="720"/>
        <w:jc w:val="both"/>
      </w:pPr>
      <w:r>
        <w:t xml:space="preserve">Докладчики по второму вопросу: Т.Н. </w:t>
      </w:r>
      <w:proofErr w:type="spellStart"/>
      <w:r>
        <w:t>Долматов</w:t>
      </w:r>
      <w:proofErr w:type="spellEnd"/>
      <w:r>
        <w:t>, Н.К. Старикова, П.П. Иванов, О.Г. Зинчук.</w:t>
      </w:r>
    </w:p>
    <w:p w:rsidR="009A052A" w:rsidRDefault="00B35080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322" w:lineRule="exact"/>
        <w:ind w:left="120" w:firstLine="720"/>
        <w:jc w:val="both"/>
      </w:pPr>
      <w:r>
        <w:t>Информацию докладчиков по данному вопросу принять к с</w:t>
      </w:r>
      <w:r>
        <w:t>ведению.</w:t>
      </w:r>
    </w:p>
    <w:p w:rsidR="009A052A" w:rsidRDefault="00B35080">
      <w:pPr>
        <w:pStyle w:val="1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322" w:lineRule="exact"/>
        <w:ind w:left="120" w:firstLine="720"/>
        <w:jc w:val="both"/>
      </w:pPr>
      <w:r>
        <w:t>Заместителю мэра по социальным вопросам: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22" w:lineRule="exact"/>
        <w:ind w:left="120" w:right="120" w:firstLine="720"/>
        <w:jc w:val="both"/>
      </w:pPr>
      <w:r>
        <w:t xml:space="preserve">принять меры по привлечению к исполнению Комплексного плана представителей общественно-политических, национально-культурных общественных объединений, организаций и диаспор, религиозных </w:t>
      </w:r>
      <w:proofErr w:type="spellStart"/>
      <w:r>
        <w:t>конфессий</w:t>
      </w:r>
      <w:proofErr w:type="spellEnd"/>
      <w:r>
        <w:t>, молодежных</w:t>
      </w:r>
      <w:r>
        <w:t xml:space="preserve"> сообществ;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322" w:lineRule="exact"/>
        <w:ind w:left="120" w:right="120" w:firstLine="720"/>
        <w:jc w:val="both"/>
      </w:pPr>
      <w:r>
        <w:t>проведение серии «круглых столов» по проблемам профилактики межэтнической толерантности и противодействия этническому экстремизму</w:t>
      </w:r>
      <w:r>
        <w:br w:type="page"/>
      </w:r>
      <w:r>
        <w:lastRenderedPageBreak/>
        <w:t>в рамках молодежных форумов с участием представителей общественных организаций в течение 2021 года.</w:t>
      </w:r>
    </w:p>
    <w:p w:rsidR="009A052A" w:rsidRDefault="00B35080">
      <w:pPr>
        <w:pStyle w:val="20"/>
        <w:shd w:val="clear" w:color="auto" w:fill="auto"/>
        <w:spacing w:after="296"/>
        <w:ind w:left="100"/>
      </w:pPr>
      <w:r>
        <w:t>Срок исполнени</w:t>
      </w:r>
      <w:r>
        <w:t>я — постоянно.</w:t>
      </w:r>
    </w:p>
    <w:p w:rsidR="009A052A" w:rsidRDefault="00B35080">
      <w:pPr>
        <w:pStyle w:val="1"/>
        <w:shd w:val="clear" w:color="auto" w:fill="auto"/>
        <w:spacing w:after="0" w:line="322" w:lineRule="exact"/>
        <w:ind w:left="100" w:firstLine="700"/>
        <w:jc w:val="both"/>
      </w:pPr>
      <w:r>
        <w:t>МКУ «Комитет по образованию»:</w:t>
      </w:r>
    </w:p>
    <w:p w:rsidR="009A052A" w:rsidRDefault="00B35080">
      <w:pPr>
        <w:pStyle w:val="1"/>
        <w:shd w:val="clear" w:color="auto" w:fill="auto"/>
        <w:spacing w:after="0" w:line="322" w:lineRule="exact"/>
        <w:ind w:left="100" w:right="100" w:firstLine="1200"/>
        <w:jc w:val="both"/>
      </w:pPr>
      <w:r>
        <w:t>организовать подборку и распространение материалов, раскрывающих преступную сущность идеологии терроризма (произведения антитеррористической направленности, а также научно-популярной и учебно-методической литера</w:t>
      </w:r>
      <w:r>
        <w:t>туры, разъясняющей угрозы, вызываемые распространением идей</w:t>
      </w:r>
      <w:proofErr w:type="gramStart"/>
      <w:r>
        <w:t xml:space="preserve">.... </w:t>
      </w:r>
      <w:proofErr w:type="gramEnd"/>
      <w:r>
        <w:t>терроризма и религиозно-политического экстремизма, межнациональной и межконфессиональной розни) в образовательных организациях Аларского района;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103"/>
        </w:tabs>
        <w:spacing w:after="0" w:line="322" w:lineRule="exact"/>
        <w:ind w:left="100" w:right="100" w:firstLine="700"/>
        <w:jc w:val="both"/>
      </w:pPr>
      <w:r>
        <w:t>проведение профилактической работы с родителями</w:t>
      </w:r>
      <w:r>
        <w:t xml:space="preserve"> (законными представителями) учащихся образовательных учреждений по вопросам постоянного </w:t>
      </w:r>
      <w:proofErr w:type="gramStart"/>
      <w:r>
        <w:t>контроля за</w:t>
      </w:r>
      <w:proofErr w:type="gramEnd"/>
      <w:r>
        <w:t xml:space="preserve"> деятельностью подростков в сети Интернет;</w:t>
      </w:r>
    </w:p>
    <w:p w:rsidR="009A052A" w:rsidRDefault="00B35080">
      <w:pPr>
        <w:pStyle w:val="20"/>
        <w:shd w:val="clear" w:color="auto" w:fill="auto"/>
        <w:spacing w:line="322" w:lineRule="exact"/>
        <w:ind w:left="100"/>
      </w:pPr>
      <w:r>
        <w:t>Срок исполнения — постоянно.</w:t>
      </w:r>
    </w:p>
    <w:p w:rsidR="009A052A" w:rsidRDefault="00B35080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322" w:lineRule="exact"/>
        <w:ind w:left="100" w:right="100" w:firstLine="700"/>
        <w:jc w:val="both"/>
      </w:pPr>
      <w:r>
        <w:t>Ведущему специалисту по связям с общественностью администрации МО «Аларский район»: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22" w:lineRule="exact"/>
        <w:ind w:left="100" w:right="100" w:firstLine="700"/>
        <w:jc w:val="both"/>
      </w:pPr>
      <w:r>
        <w:t>осуществить размещение в средствах массовой информации материалы, направленные на противодействие идеологии терроризма;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left="100" w:right="100" w:firstLine="700"/>
        <w:jc w:val="both"/>
      </w:pPr>
      <w:r>
        <w:t xml:space="preserve">организовывать освещение в средствах массовой информации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проводимых</w:t>
      </w:r>
      <w:proofErr w:type="gramEnd"/>
      <w:r>
        <w:t xml:space="preserve"> в организациях образования и культуры Аларского района мероприятий</w:t>
      </w:r>
      <w:r>
        <w:t>, направленных на развитие межнациональной и межконфессиональной толерантности;</w:t>
      </w:r>
    </w:p>
    <w:p w:rsidR="009A052A" w:rsidRDefault="00B35080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22" w:lineRule="exact"/>
        <w:ind w:left="100" w:right="100" w:firstLine="700"/>
        <w:jc w:val="both"/>
      </w:pPr>
      <w:r>
        <w:t>взаимодействие с представителями СМИ по освещению проводимых в муниципальном образовании «Аларский район» мероприятий, направленных на противодействие идеологии терроризма.</w:t>
      </w:r>
    </w:p>
    <w:p w:rsidR="009A052A" w:rsidRDefault="00B35080">
      <w:pPr>
        <w:pStyle w:val="20"/>
        <w:shd w:val="clear" w:color="auto" w:fill="auto"/>
        <w:spacing w:after="308" w:line="322" w:lineRule="exact"/>
        <w:ind w:left="100"/>
      </w:pPr>
      <w:r>
        <w:t>Срок исполнения — ежеквартально.</w:t>
      </w:r>
    </w:p>
    <w:p w:rsidR="009A052A" w:rsidRDefault="00B35080">
      <w:pPr>
        <w:pStyle w:val="1"/>
        <w:numPr>
          <w:ilvl w:val="0"/>
          <w:numId w:val="2"/>
        </w:numPr>
        <w:shd w:val="clear" w:color="auto" w:fill="auto"/>
        <w:tabs>
          <w:tab w:val="left" w:pos="1204"/>
        </w:tabs>
        <w:spacing w:after="334"/>
        <w:ind w:left="100" w:right="100" w:firstLine="700"/>
        <w:jc w:val="both"/>
      </w:pPr>
      <w:r>
        <w:t xml:space="preserve">Исполнителям протокольных решений </w:t>
      </w:r>
      <w:r>
        <w:rPr>
          <w:rStyle w:val="a5"/>
        </w:rPr>
        <w:t xml:space="preserve">по данному вопросу </w:t>
      </w:r>
      <w:r>
        <w:t xml:space="preserve">со сроком исполнения </w:t>
      </w:r>
      <w:r>
        <w:rPr>
          <w:rStyle w:val="a5"/>
        </w:rPr>
        <w:t xml:space="preserve">ежеквартально </w:t>
      </w:r>
      <w:r>
        <w:t xml:space="preserve">направлять информацию об их исполнении </w:t>
      </w:r>
      <w:r>
        <w:rPr>
          <w:rStyle w:val="a5"/>
        </w:rPr>
        <w:t xml:space="preserve">до 10 числа, следующего за отчетным периодом </w:t>
      </w:r>
      <w:r>
        <w:t>в антитеррористическую комиссию муниципального обра</w:t>
      </w:r>
      <w:r>
        <w:t>зования «Аларский район».</w:t>
      </w:r>
    </w:p>
    <w:p w:rsidR="009A052A" w:rsidRDefault="00B35080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 w:line="270" w:lineRule="exact"/>
        <w:ind w:left="100" w:firstLine="700"/>
        <w:jc w:val="both"/>
        <w:sectPr w:rsidR="009A052A">
          <w:type w:val="continuous"/>
          <w:pgSz w:w="11909" w:h="16838"/>
          <w:pgMar w:top="1358" w:right="1155" w:bottom="1636" w:left="1174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A052A" w:rsidRDefault="009A052A">
      <w:pPr>
        <w:spacing w:line="240" w:lineRule="exact"/>
        <w:rPr>
          <w:sz w:val="19"/>
          <w:szCs w:val="19"/>
        </w:rPr>
      </w:pPr>
    </w:p>
    <w:p w:rsidR="009A052A" w:rsidRDefault="009A052A">
      <w:pPr>
        <w:spacing w:line="240" w:lineRule="exact"/>
        <w:rPr>
          <w:sz w:val="19"/>
          <w:szCs w:val="19"/>
        </w:rPr>
      </w:pPr>
    </w:p>
    <w:p w:rsidR="009A052A" w:rsidRDefault="009A052A">
      <w:pPr>
        <w:spacing w:line="240" w:lineRule="exact"/>
        <w:rPr>
          <w:sz w:val="19"/>
          <w:szCs w:val="19"/>
        </w:rPr>
      </w:pPr>
    </w:p>
    <w:p w:rsidR="009A052A" w:rsidRDefault="009A052A">
      <w:pPr>
        <w:spacing w:before="21" w:after="21" w:line="240" w:lineRule="exact"/>
        <w:rPr>
          <w:sz w:val="19"/>
          <w:szCs w:val="19"/>
        </w:rPr>
      </w:pPr>
    </w:p>
    <w:p w:rsidR="009A052A" w:rsidRDefault="009A052A">
      <w:pPr>
        <w:rPr>
          <w:sz w:val="2"/>
          <w:szCs w:val="2"/>
        </w:rPr>
        <w:sectPr w:rsidR="009A052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052A" w:rsidRDefault="00B35080">
      <w:pPr>
        <w:pStyle w:val="1"/>
        <w:shd w:val="clear" w:color="auto" w:fill="auto"/>
        <w:spacing w:after="0" w:line="270" w:lineRule="exact"/>
        <w:ind w:left="20"/>
        <w:jc w:val="left"/>
      </w:pPr>
      <w:r>
        <w:lastRenderedPageBreak/>
        <w:t>Председатель</w:t>
      </w:r>
    </w:p>
    <w:p w:rsidR="009A052A" w:rsidRDefault="00B35080">
      <w:pPr>
        <w:pStyle w:val="1"/>
        <w:shd w:val="clear" w:color="auto" w:fill="auto"/>
        <w:spacing w:after="16" w:line="270" w:lineRule="exact"/>
        <w:ind w:left="20"/>
        <w:jc w:val="left"/>
      </w:pPr>
      <w:r>
        <w:t>антитеррористической комиссии</w:t>
      </w:r>
    </w:p>
    <w:p w:rsidR="009A052A" w:rsidRDefault="009A052A">
      <w:pPr>
        <w:pStyle w:val="1"/>
        <w:shd w:val="clear" w:color="auto" w:fill="auto"/>
        <w:spacing w:after="0" w:line="270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9pt;margin-top:2.4pt;width:88.15pt;height:13.2pt;z-index:-125829375;mso-wrap-distance-left:5pt;mso-wrap-distance-right:5pt;mso-position-horizontal-relative:margin" filled="f" stroked="f">
            <v:textbox style="mso-fit-shape-to-text:t" inset="0,0,0,0">
              <w:txbxContent>
                <w:p w:rsidR="009A052A" w:rsidRDefault="00B35080">
                  <w:pPr>
                    <w:pStyle w:val="1"/>
                    <w:shd w:val="clear" w:color="auto" w:fill="auto"/>
                    <w:spacing w:after="0"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Р.В. Дульбеев</w:t>
                  </w:r>
                </w:p>
              </w:txbxContent>
            </v:textbox>
            <w10:wrap type="square" anchorx="margin"/>
          </v:shape>
        </w:pict>
      </w:r>
      <w:r w:rsidR="00B35080">
        <w:t>МО «Аларский район»</w:t>
      </w:r>
    </w:p>
    <w:sectPr w:rsidR="009A052A" w:rsidSect="009A052A">
      <w:type w:val="continuous"/>
      <w:pgSz w:w="11909" w:h="16838"/>
      <w:pgMar w:top="1145" w:right="6100" w:bottom="1519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80" w:rsidRDefault="00B35080" w:rsidP="009A052A">
      <w:r>
        <w:separator/>
      </w:r>
    </w:p>
  </w:endnote>
  <w:endnote w:type="continuationSeparator" w:id="0">
    <w:p w:rsidR="00B35080" w:rsidRDefault="00B35080" w:rsidP="009A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80" w:rsidRDefault="00B35080"/>
  </w:footnote>
  <w:footnote w:type="continuationSeparator" w:id="0">
    <w:p w:rsidR="00B35080" w:rsidRDefault="00B350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8EC"/>
    <w:multiLevelType w:val="multilevel"/>
    <w:tmpl w:val="A5F2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F2454"/>
    <w:multiLevelType w:val="multilevel"/>
    <w:tmpl w:val="B5864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4258A"/>
    <w:multiLevelType w:val="multilevel"/>
    <w:tmpl w:val="A7B4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E2D4C"/>
    <w:multiLevelType w:val="multilevel"/>
    <w:tmpl w:val="14F2D2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052A"/>
    <w:rsid w:val="007C6051"/>
    <w:rsid w:val="009A052A"/>
    <w:rsid w:val="00B3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5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52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A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9A0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9A052A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9A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9A052A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A052A"/>
    <w:pPr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2021-07-18T15:28:00Z</dcterms:created>
  <dcterms:modified xsi:type="dcterms:W3CDTF">2021-07-18T15:28:00Z</dcterms:modified>
</cp:coreProperties>
</file>